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C1D1" w14:textId="7DFBE3E8" w:rsidR="00AA793A" w:rsidRDefault="00AA793A" w:rsidP="00AA793A">
      <w:pPr>
        <w:spacing w:after="120"/>
        <w:rPr>
          <w:rFonts w:cs="Arial"/>
          <w:b/>
          <w:color w:val="033B5F"/>
          <w:sz w:val="28"/>
          <w:szCs w:val="28"/>
        </w:rPr>
      </w:pPr>
    </w:p>
    <w:p w14:paraId="0985F9D5" w14:textId="4FF4EEC9" w:rsidR="00C4399A" w:rsidRPr="00031AD8" w:rsidRDefault="00AA793A" w:rsidP="00031AD8">
      <w:pPr>
        <w:spacing w:after="120"/>
        <w:rPr>
          <w:rFonts w:cs="Arial"/>
          <w:b/>
          <w:color w:val="93649F"/>
          <w:sz w:val="28"/>
          <w:szCs w:val="28"/>
        </w:rPr>
      </w:pPr>
      <w:r w:rsidRPr="00234FE5">
        <w:rPr>
          <w:rFonts w:cs="Arial"/>
          <w:b/>
          <w:color w:val="93649F"/>
          <w:sz w:val="28"/>
          <w:szCs w:val="28"/>
        </w:rPr>
        <w:t xml:space="preserve">PG03 Parent Governor Disqualification Status </w:t>
      </w:r>
      <w:bookmarkStart w:id="0" w:name="_GoBack"/>
      <w:bookmarkEnd w:id="0"/>
    </w:p>
    <w:p w14:paraId="4ED53D2F" w14:textId="01293A07" w:rsidR="00C54389" w:rsidRPr="00C4399A" w:rsidRDefault="00C54389" w:rsidP="00C54389">
      <w:pPr>
        <w:pBdr>
          <w:bottom w:val="single" w:sz="4" w:space="1" w:color="auto"/>
        </w:pBdr>
        <w:spacing w:after="120"/>
        <w:rPr>
          <w:rFonts w:asciiTheme="minorHAnsi" w:hAnsiTheme="minorHAnsi" w:cstheme="minorHAnsi"/>
        </w:rPr>
      </w:pPr>
      <w:r w:rsidRPr="00C4399A">
        <w:rPr>
          <w:rFonts w:asciiTheme="minorHAnsi" w:eastAsia="Arial" w:hAnsiTheme="minorHAnsi" w:cstheme="minorHAnsi"/>
          <w:b/>
        </w:rPr>
        <w:t>DISQUALIFICATION FROM SCHOOL GOVERN</w:t>
      </w:r>
      <w:r w:rsidR="00C4399A" w:rsidRPr="00C4399A">
        <w:rPr>
          <w:rFonts w:asciiTheme="minorHAnsi" w:eastAsia="Arial" w:hAnsiTheme="minorHAnsi" w:cstheme="minorHAnsi"/>
          <w:b/>
        </w:rPr>
        <w:t>ANCE</w:t>
      </w:r>
      <w:r w:rsidRPr="00C4399A">
        <w:rPr>
          <w:rFonts w:asciiTheme="minorHAnsi" w:eastAsia="Arial" w:hAnsiTheme="minorHAnsi" w:cstheme="minorHAnsi"/>
          <w:b/>
        </w:rPr>
        <w:t xml:space="preserve"> </w:t>
      </w:r>
    </w:p>
    <w:p w14:paraId="65992118" w14:textId="77777777" w:rsidR="00C54389" w:rsidRPr="00C4399A" w:rsidRDefault="00C54389" w:rsidP="00C54389">
      <w:pPr>
        <w:spacing w:after="60" w:line="304" w:lineRule="auto"/>
        <w:ind w:left="-5" w:right="443" w:hanging="10"/>
        <w:rPr>
          <w:rFonts w:asciiTheme="minorHAnsi" w:hAnsiTheme="minorHAnsi" w:cstheme="minorHAnsi"/>
        </w:rPr>
      </w:pPr>
      <w:r w:rsidRPr="00C4399A">
        <w:rPr>
          <w:rFonts w:asciiTheme="minorHAnsi" w:eastAsia="Arial" w:hAnsiTheme="minorHAnsi" w:cstheme="minorHAnsi"/>
        </w:rPr>
        <w:t xml:space="preserve">There are certain restrictions on becoming a school governor. Please sign and return this form to confirm that they do not apply to you </w:t>
      </w:r>
      <w:r w:rsidRPr="00C4399A">
        <w:rPr>
          <w:rFonts w:asciiTheme="minorHAnsi" w:eastAsia="Arial" w:hAnsiTheme="minorHAnsi" w:cstheme="minorHAnsi"/>
          <w:b/>
        </w:rPr>
        <w:t xml:space="preserve">I confirm that: </w:t>
      </w:r>
    </w:p>
    <w:p w14:paraId="3E977A93"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w:t>
      </w:r>
      <w:r w:rsidRPr="00C4399A">
        <w:rPr>
          <w:rFonts w:asciiTheme="minorHAnsi" w:eastAsia="Arial" w:hAnsiTheme="minorHAnsi" w:cstheme="minorHAnsi"/>
        </w:rPr>
        <w:t xml:space="preserve"> aged 18 or over at the date of this election or appointment; </w:t>
      </w:r>
    </w:p>
    <w:p w14:paraId="54461F9C"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do not</w:t>
      </w:r>
      <w:r w:rsidRPr="00C4399A">
        <w:rPr>
          <w:rFonts w:asciiTheme="minorHAnsi" w:eastAsia="Arial" w:hAnsiTheme="minorHAnsi" w:cstheme="minorHAnsi"/>
        </w:rPr>
        <w:t xml:space="preserve"> already hold a governorship of the same school; </w:t>
      </w:r>
    </w:p>
    <w:p w14:paraId="21378515"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 not</w:t>
      </w:r>
      <w:r w:rsidRPr="00C4399A">
        <w:rPr>
          <w:rFonts w:asciiTheme="minorHAnsi" w:eastAsia="Arial" w:hAnsiTheme="minorHAnsi" w:cstheme="minorHAnsi"/>
        </w:rPr>
        <w:t xml:space="preserve"> detained under the Mental Health Act 1983; </w:t>
      </w:r>
    </w:p>
    <w:p w14:paraId="69F92F33"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 not</w:t>
      </w:r>
      <w:r w:rsidRPr="00C4399A">
        <w:rPr>
          <w:rFonts w:asciiTheme="minorHAnsi" w:eastAsia="Arial" w:hAnsiTheme="minorHAnsi" w:cstheme="minorHAnsi"/>
        </w:rPr>
        <w:t xml:space="preserve"> bankrupt or subject to a disqualification order under the Company Directors Disqualification Act 1986 or to an order made under section 429(2)(b) of the Insolvency Act 1986; </w:t>
      </w:r>
    </w:p>
    <w:p w14:paraId="179496B0" w14:textId="24714E98"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have not</w:t>
      </w:r>
      <w:r w:rsidRPr="00C4399A">
        <w:rPr>
          <w:rFonts w:asciiTheme="minorHAnsi" w:eastAsia="Arial" w:hAnsiTheme="minorHAnsi" w:cstheme="minorHAnsi"/>
        </w:rPr>
        <w:t xml:space="preserve"> been removed from the office of trustee for a charity by an order made by the Charity Commissioners or the High Court on the grounds of any misconduct or mismanagement or, under section 7 of the Law Reform (Miscellaneous Provisions) (Scotland) Act 1990, from being concerned in the management or control of </w:t>
      </w:r>
      <w:r w:rsidR="005D3E57" w:rsidRPr="00C4399A">
        <w:rPr>
          <w:rFonts w:asciiTheme="minorHAnsi" w:eastAsia="Arial" w:hAnsiTheme="minorHAnsi" w:cstheme="minorHAnsi"/>
        </w:rPr>
        <w:t>anybody</w:t>
      </w:r>
      <w:r w:rsidRPr="00C4399A">
        <w:rPr>
          <w:rFonts w:asciiTheme="minorHAnsi" w:eastAsia="Arial" w:hAnsiTheme="minorHAnsi" w:cstheme="minorHAnsi"/>
        </w:rPr>
        <w:t xml:space="preserve">; </w:t>
      </w:r>
    </w:p>
    <w:p w14:paraId="3A65ABA4"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 not</w:t>
      </w:r>
      <w:r w:rsidRPr="00C4399A">
        <w:rPr>
          <w:rFonts w:asciiTheme="minorHAnsi" w:eastAsia="Arial" w:hAnsiTheme="minorHAnsi" w:cstheme="minorHAnsi"/>
        </w:rPr>
        <w:t xml:space="preserve"> included in the list (List 99) of teachers and workers with children or young persons whose employment is prohibited or restricted; </w:t>
      </w:r>
    </w:p>
    <w:p w14:paraId="697673EA"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 not</w:t>
      </w:r>
      <w:r w:rsidRPr="00C4399A">
        <w:rPr>
          <w:rFonts w:asciiTheme="minorHAnsi" w:eastAsia="Arial" w:hAnsiTheme="minorHAnsi" w:cstheme="minorHAnsi"/>
        </w:rPr>
        <w:t xml:space="preserve"> disqualified from being the proprietor of any independent school or for being a teacher or other employee in any school; </w:t>
      </w:r>
    </w:p>
    <w:p w14:paraId="0049C0D6"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have not</w:t>
      </w:r>
      <w:r w:rsidRPr="00C4399A">
        <w:rPr>
          <w:rFonts w:asciiTheme="minorHAnsi" w:eastAsia="Arial" w:hAnsiTheme="minorHAnsi" w:cstheme="minorHAnsi"/>
        </w:rPr>
        <w:t xml:space="preserve">, in the five years prior to becoming a governor, received a sentence of imprisonment, suspended or otherwise, for a period of three months or more without the option of a fine; </w:t>
      </w:r>
    </w:p>
    <w:p w14:paraId="287789A4"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have not</w:t>
      </w:r>
      <w:r w:rsidRPr="00C4399A">
        <w:rPr>
          <w:rFonts w:asciiTheme="minorHAnsi" w:eastAsia="Arial" w:hAnsiTheme="minorHAnsi" w:cstheme="minorHAnsi"/>
        </w:rPr>
        <w:t xml:space="preserve">, in the twenty years prior to becoming a governor received a sentence of imprisonment for a period of two and a half years or more; </w:t>
      </w:r>
    </w:p>
    <w:p w14:paraId="0CE81F64"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have not</w:t>
      </w:r>
      <w:r w:rsidRPr="00C4399A">
        <w:rPr>
          <w:rFonts w:asciiTheme="minorHAnsi" w:eastAsia="Arial" w:hAnsiTheme="minorHAnsi" w:cstheme="minorHAnsi"/>
        </w:rPr>
        <w:t xml:space="preserve">, at any time, had passed on me a sentence of imprisonment for a period of five years or more; </w:t>
      </w:r>
    </w:p>
    <w:p w14:paraId="4008F3C7"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 xml:space="preserve">I have not </w:t>
      </w:r>
      <w:r w:rsidRPr="00C4399A">
        <w:rPr>
          <w:rFonts w:asciiTheme="minorHAnsi" w:eastAsia="Arial" w:hAnsiTheme="minorHAnsi" w:cstheme="minorHAnsi"/>
        </w:rPr>
        <w:t xml:space="preserve">been fined, in the five years prior to becoming a governor, for causing a nuisance or disturbance on education premises; </w:t>
      </w:r>
    </w:p>
    <w:p w14:paraId="327CF8D4" w14:textId="77777777" w:rsidR="00C54389" w:rsidRPr="00C4399A" w:rsidRDefault="00C54389" w:rsidP="00C54389">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am not</w:t>
      </w:r>
      <w:r w:rsidRPr="00C4399A">
        <w:rPr>
          <w:rFonts w:asciiTheme="minorHAnsi" w:eastAsia="Arial" w:hAnsiTheme="minorHAnsi" w:cstheme="minorHAnsi"/>
        </w:rPr>
        <w:t xml:space="preserve"> subject to a disqualification order under the Criminal Justice and Court Services Act 2000. </w:t>
      </w:r>
    </w:p>
    <w:p w14:paraId="63568F9B" w14:textId="77777777" w:rsidR="007D1C14" w:rsidRDefault="00C54389" w:rsidP="007D1C14">
      <w:pPr>
        <w:numPr>
          <w:ilvl w:val="0"/>
          <w:numId w:val="5"/>
        </w:numPr>
        <w:spacing w:after="120" w:line="249" w:lineRule="auto"/>
        <w:ind w:hanging="427"/>
        <w:rPr>
          <w:rFonts w:asciiTheme="minorHAnsi" w:hAnsiTheme="minorHAnsi" w:cstheme="minorHAnsi"/>
        </w:rPr>
      </w:pPr>
      <w:r w:rsidRPr="00C4399A">
        <w:rPr>
          <w:rFonts w:asciiTheme="minorHAnsi" w:eastAsia="Arial" w:hAnsiTheme="minorHAnsi" w:cstheme="minorHAnsi"/>
          <w:b/>
        </w:rPr>
        <w:t>I agree</w:t>
      </w:r>
      <w:r w:rsidRPr="00C4399A">
        <w:rPr>
          <w:rFonts w:asciiTheme="minorHAnsi" w:eastAsia="Arial" w:hAnsiTheme="minorHAnsi" w:cstheme="minorHAnsi"/>
        </w:rPr>
        <w:t xml:space="preserve"> to an enhanced disclosure with the Disclosure and Barring Service (DBS)  </w:t>
      </w:r>
    </w:p>
    <w:p w14:paraId="7D9142A4" w14:textId="48B69306" w:rsidR="007D1C14" w:rsidRDefault="00C54389" w:rsidP="007D1C14">
      <w:pPr>
        <w:numPr>
          <w:ilvl w:val="0"/>
          <w:numId w:val="5"/>
        </w:numPr>
        <w:spacing w:after="120" w:line="249" w:lineRule="auto"/>
        <w:ind w:hanging="427"/>
        <w:rPr>
          <w:rFonts w:asciiTheme="minorHAnsi" w:hAnsiTheme="minorHAnsi" w:cstheme="minorHAnsi"/>
        </w:rPr>
      </w:pPr>
      <w:r w:rsidRPr="007D1C14">
        <w:rPr>
          <w:rFonts w:asciiTheme="minorHAnsi" w:eastAsia="Arial" w:hAnsiTheme="minorHAnsi" w:cstheme="minorHAnsi"/>
          <w:b/>
        </w:rPr>
        <w:t>I am not</w:t>
      </w:r>
      <w:r w:rsidRPr="007D1C14">
        <w:rPr>
          <w:rFonts w:asciiTheme="minorHAnsi" w:eastAsia="Arial" w:hAnsiTheme="minorHAnsi" w:cstheme="minorHAnsi"/>
        </w:rPr>
        <w:t xml:space="preserve"> employed at the school for more than 500 hours a year, nor an elected member of the Local Authority</w:t>
      </w:r>
      <w:r w:rsidR="007D1C14">
        <w:rPr>
          <w:rFonts w:asciiTheme="minorHAnsi" w:eastAsia="Arial" w:hAnsiTheme="minorHAnsi" w:cstheme="minorHAnsi"/>
        </w:rPr>
        <w:t>.</w:t>
      </w:r>
      <w:r w:rsidRPr="007D1C14">
        <w:rPr>
          <w:rFonts w:asciiTheme="minorHAnsi" w:eastAsia="Arial" w:hAnsiTheme="minorHAnsi" w:cstheme="minorHAnsi"/>
        </w:rPr>
        <w:t xml:space="preserve"> </w:t>
      </w:r>
    </w:p>
    <w:p w14:paraId="4490D859" w14:textId="0A743618" w:rsidR="00C54389" w:rsidRDefault="00C54389" w:rsidP="007D1C14">
      <w:pPr>
        <w:numPr>
          <w:ilvl w:val="0"/>
          <w:numId w:val="5"/>
        </w:numPr>
        <w:spacing w:after="120" w:line="249" w:lineRule="auto"/>
        <w:ind w:hanging="427"/>
        <w:rPr>
          <w:rFonts w:asciiTheme="minorHAnsi" w:hAnsiTheme="minorHAnsi" w:cstheme="minorHAnsi"/>
        </w:rPr>
      </w:pPr>
      <w:r w:rsidRPr="007D1C14">
        <w:rPr>
          <w:rFonts w:asciiTheme="minorHAnsi" w:eastAsia="Arial" w:hAnsiTheme="minorHAnsi" w:cstheme="minorHAnsi"/>
          <w:b/>
        </w:rPr>
        <w:t>I have not</w:t>
      </w:r>
      <w:r w:rsidRPr="007D1C14">
        <w:rPr>
          <w:rFonts w:asciiTheme="minorHAnsi" w:eastAsia="Arial" w:hAnsiTheme="minorHAnsi" w:cstheme="minorHAnsi"/>
        </w:rPr>
        <w:t xml:space="preserve"> previously held office as an elected parent or staff governor and been removed from the governing body during my term of office, which will have resulted in my disqualified from serving or continuing to serve as a school governor for five years from the date of my removal. </w:t>
      </w:r>
    </w:p>
    <w:p w14:paraId="274BEEEB" w14:textId="271969B1" w:rsidR="007D1C14" w:rsidRDefault="007D1C14" w:rsidP="007D1C14">
      <w:pPr>
        <w:spacing w:after="120" w:line="249" w:lineRule="auto"/>
        <w:rPr>
          <w:rFonts w:asciiTheme="minorHAnsi" w:hAnsiTheme="minorHAnsi" w:cstheme="minorHAnsi"/>
        </w:rPr>
      </w:pPr>
    </w:p>
    <w:p w14:paraId="14F8673F" w14:textId="77777777" w:rsidR="007D1C14" w:rsidRPr="007D1C14" w:rsidRDefault="007D1C14" w:rsidP="007D1C14">
      <w:pPr>
        <w:spacing w:after="120" w:line="249" w:lineRule="auto"/>
        <w:rPr>
          <w:rFonts w:asciiTheme="minorHAnsi" w:hAnsiTheme="minorHAnsi" w:cstheme="minorHAnsi"/>
        </w:rPr>
      </w:pPr>
    </w:p>
    <w:p w14:paraId="67A820FF" w14:textId="6EA00555" w:rsidR="00AC7479" w:rsidRPr="007D1C14" w:rsidRDefault="00C54389" w:rsidP="007D1C14">
      <w:pPr>
        <w:spacing w:after="0" w:line="314" w:lineRule="auto"/>
        <w:ind w:left="-5" w:hanging="10"/>
        <w:rPr>
          <w:rFonts w:asciiTheme="minorHAnsi" w:eastAsia="Arial" w:hAnsiTheme="minorHAnsi" w:cstheme="minorHAnsi"/>
          <w:b/>
        </w:rPr>
      </w:pPr>
      <w:r w:rsidRPr="007D1C14">
        <w:rPr>
          <w:rFonts w:asciiTheme="minorHAnsi" w:eastAsia="Arial" w:hAnsiTheme="minorHAnsi" w:cstheme="minorHAnsi"/>
          <w:b/>
        </w:rPr>
        <w:t>Signature: ………………………………</w:t>
      </w:r>
      <w:r w:rsidR="007D1C14" w:rsidRPr="007D1C14">
        <w:rPr>
          <w:rFonts w:asciiTheme="minorHAnsi" w:eastAsia="Arial" w:hAnsiTheme="minorHAnsi" w:cstheme="minorHAnsi"/>
          <w:b/>
        </w:rPr>
        <w:t>…………………………………………….</w:t>
      </w:r>
      <w:r w:rsidRPr="007D1C14">
        <w:rPr>
          <w:rFonts w:asciiTheme="minorHAnsi" w:eastAsia="Arial" w:hAnsiTheme="minorHAnsi" w:cstheme="minorHAnsi"/>
          <w:b/>
        </w:rPr>
        <w:t>…</w:t>
      </w:r>
      <w:r w:rsidRPr="007D1C14">
        <w:rPr>
          <w:rFonts w:asciiTheme="minorHAnsi" w:eastAsia="Arial" w:hAnsiTheme="minorHAnsi" w:cstheme="minorHAnsi"/>
          <w:b/>
        </w:rPr>
        <w:tab/>
        <w:t xml:space="preserve">Date: …………………………………… </w:t>
      </w:r>
    </w:p>
    <w:sectPr w:rsidR="00AC7479" w:rsidRPr="007D1C14" w:rsidSect="00031AD8">
      <w:headerReference w:type="even" r:id="rId10"/>
      <w:headerReference w:type="default" r:id="rId11"/>
      <w:pgSz w:w="11906" w:h="16838"/>
      <w:pgMar w:top="1701" w:right="1474" w:bottom="851" w:left="1474" w:header="0"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01CB" w14:textId="77777777" w:rsidR="00F100F3" w:rsidRDefault="00F100F3">
      <w:pPr>
        <w:spacing w:after="0" w:line="240" w:lineRule="auto"/>
      </w:pPr>
      <w:r>
        <w:separator/>
      </w:r>
    </w:p>
  </w:endnote>
  <w:endnote w:type="continuationSeparator" w:id="0">
    <w:p w14:paraId="6FC2D03C" w14:textId="77777777" w:rsidR="00F100F3" w:rsidRDefault="00F1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957F" w14:textId="77777777" w:rsidR="00F100F3" w:rsidRDefault="00F100F3">
      <w:pPr>
        <w:spacing w:after="0" w:line="240" w:lineRule="auto"/>
      </w:pPr>
      <w:r>
        <w:separator/>
      </w:r>
    </w:p>
  </w:footnote>
  <w:footnote w:type="continuationSeparator" w:id="0">
    <w:p w14:paraId="174DFB43" w14:textId="77777777" w:rsidR="00F100F3" w:rsidRDefault="00F1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D59D" w14:textId="77777777" w:rsidR="00BF1705" w:rsidRDefault="00BF1705">
    <w:pPr>
      <w:spacing w:after="0"/>
      <w:ind w:left="-1800" w:right="101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781F" w14:textId="4EFD49CE" w:rsidR="00C4399A" w:rsidRDefault="00031AD8">
    <w:pPr>
      <w:pStyle w:val="Header"/>
      <w:rPr>
        <w:noProof/>
      </w:rPr>
    </w:pPr>
    <w:r>
      <w:rPr>
        <w:noProof/>
      </w:rPr>
      <w:drawing>
        <wp:inline distT="0" distB="0" distL="0" distR="0" wp14:anchorId="66053AFA" wp14:editId="71B46C2C">
          <wp:extent cx="12668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sidR="00C4399A" w:rsidRPr="00C4399A">
      <w:rPr>
        <w:sz w:val="32"/>
        <w:szCs w:val="32"/>
      </w:rPr>
      <w:t xml:space="preserve">          </w:t>
    </w:r>
    <w:r w:rsidR="00C4399A" w:rsidRPr="00C4399A">
      <w:rPr>
        <w:noProof/>
      </w:rPr>
      <w:t xml:space="preserve">                                                                                          </w:t>
    </w:r>
    <w:r w:rsidR="00C4399A">
      <w:rPr>
        <w:noProof/>
      </w:rPr>
      <w:drawing>
        <wp:inline distT="0" distB="0" distL="0" distR="0" wp14:anchorId="1E524B7D" wp14:editId="3E975DC4">
          <wp:extent cx="1019175" cy="55626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56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386"/>
    <w:multiLevelType w:val="hybridMultilevel"/>
    <w:tmpl w:val="486A9C26"/>
    <w:lvl w:ilvl="0" w:tplc="CD0A6F36">
      <w:start w:val="1"/>
      <w:numFmt w:val="decimal"/>
      <w:lvlText w:val="%1."/>
      <w:lvlJc w:val="left"/>
      <w:pPr>
        <w:ind w:left="7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7CC7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AEA2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836190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1684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4DA2E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2E17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78A78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5AAA3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937D15"/>
    <w:multiLevelType w:val="hybridMultilevel"/>
    <w:tmpl w:val="E76472BE"/>
    <w:lvl w:ilvl="0" w:tplc="08090003">
      <w:start w:val="1"/>
      <w:numFmt w:val="bullet"/>
      <w:lvlText w:val="o"/>
      <w:lvlJc w:val="left"/>
      <w:pPr>
        <w:ind w:left="427"/>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86DE6666">
      <w:start w:val="1"/>
      <w:numFmt w:val="bullet"/>
      <w:lvlText w:val="o"/>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FE9086">
      <w:start w:val="1"/>
      <w:numFmt w:val="bullet"/>
      <w:lvlText w:val="▪"/>
      <w:lvlJc w:val="left"/>
      <w:pPr>
        <w:ind w:left="1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02486E">
      <w:start w:val="1"/>
      <w:numFmt w:val="bullet"/>
      <w:lvlText w:val="•"/>
      <w:lvlJc w:val="left"/>
      <w:pPr>
        <w:ind w:left="2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889A50">
      <w:start w:val="1"/>
      <w:numFmt w:val="bullet"/>
      <w:lvlText w:val="o"/>
      <w:lvlJc w:val="left"/>
      <w:pPr>
        <w:ind w:left="3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6A04AC">
      <w:start w:val="1"/>
      <w:numFmt w:val="bullet"/>
      <w:lvlText w:val="▪"/>
      <w:lvlJc w:val="left"/>
      <w:pPr>
        <w:ind w:left="4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71665D4">
      <w:start w:val="1"/>
      <w:numFmt w:val="bullet"/>
      <w:lvlText w:val="•"/>
      <w:lvlJc w:val="left"/>
      <w:pPr>
        <w:ind w:left="4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D488C8">
      <w:start w:val="1"/>
      <w:numFmt w:val="bullet"/>
      <w:lvlText w:val="o"/>
      <w:lvlJc w:val="left"/>
      <w:pPr>
        <w:ind w:left="5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2C5F1E">
      <w:start w:val="1"/>
      <w:numFmt w:val="bullet"/>
      <w:lvlText w:val="▪"/>
      <w:lvlJc w:val="left"/>
      <w:pPr>
        <w:ind w:left="6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6E7EB1"/>
    <w:multiLevelType w:val="hybridMultilevel"/>
    <w:tmpl w:val="64A0CC82"/>
    <w:lvl w:ilvl="0" w:tplc="1AF0E8CC">
      <w:start w:val="1"/>
      <w:numFmt w:val="bullet"/>
      <w:lvlText w:val="▪"/>
      <w:lvlJc w:val="left"/>
      <w:pPr>
        <w:ind w:left="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6DE6666">
      <w:start w:val="1"/>
      <w:numFmt w:val="bullet"/>
      <w:lvlText w:val="o"/>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FE9086">
      <w:start w:val="1"/>
      <w:numFmt w:val="bullet"/>
      <w:lvlText w:val="▪"/>
      <w:lvlJc w:val="left"/>
      <w:pPr>
        <w:ind w:left="1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02486E">
      <w:start w:val="1"/>
      <w:numFmt w:val="bullet"/>
      <w:lvlText w:val="•"/>
      <w:lvlJc w:val="left"/>
      <w:pPr>
        <w:ind w:left="2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889A50">
      <w:start w:val="1"/>
      <w:numFmt w:val="bullet"/>
      <w:lvlText w:val="o"/>
      <w:lvlJc w:val="left"/>
      <w:pPr>
        <w:ind w:left="3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6A04AC">
      <w:start w:val="1"/>
      <w:numFmt w:val="bullet"/>
      <w:lvlText w:val="▪"/>
      <w:lvlJc w:val="left"/>
      <w:pPr>
        <w:ind w:left="4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71665D4">
      <w:start w:val="1"/>
      <w:numFmt w:val="bullet"/>
      <w:lvlText w:val="•"/>
      <w:lvlJc w:val="left"/>
      <w:pPr>
        <w:ind w:left="4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D488C8">
      <w:start w:val="1"/>
      <w:numFmt w:val="bullet"/>
      <w:lvlText w:val="o"/>
      <w:lvlJc w:val="left"/>
      <w:pPr>
        <w:ind w:left="5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2C5F1E">
      <w:start w:val="1"/>
      <w:numFmt w:val="bullet"/>
      <w:lvlText w:val="▪"/>
      <w:lvlJc w:val="left"/>
      <w:pPr>
        <w:ind w:left="6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403B12"/>
    <w:multiLevelType w:val="hybridMultilevel"/>
    <w:tmpl w:val="E070D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60A46"/>
    <w:multiLevelType w:val="hybridMultilevel"/>
    <w:tmpl w:val="9E50D64E"/>
    <w:lvl w:ilvl="0" w:tplc="07BAA97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C039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49C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DCBBC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E9B1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9A02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2CFF1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8C92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D434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290444"/>
    <w:multiLevelType w:val="hybridMultilevel"/>
    <w:tmpl w:val="A53EB742"/>
    <w:lvl w:ilvl="0" w:tplc="CDC47AF4">
      <w:start w:val="1"/>
      <w:numFmt w:val="lowerLetter"/>
      <w:lvlText w:val="(%1)"/>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CF54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CE397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56F78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426D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AE689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6C2A5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0000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48537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DEA"/>
    <w:rsid w:val="00031AD8"/>
    <w:rsid w:val="000E37D6"/>
    <w:rsid w:val="001B6430"/>
    <w:rsid w:val="001C4347"/>
    <w:rsid w:val="001E625D"/>
    <w:rsid w:val="0021725F"/>
    <w:rsid w:val="00232BDC"/>
    <w:rsid w:val="00234FE5"/>
    <w:rsid w:val="00264677"/>
    <w:rsid w:val="002F5F78"/>
    <w:rsid w:val="002F74A7"/>
    <w:rsid w:val="00363289"/>
    <w:rsid w:val="003968C1"/>
    <w:rsid w:val="004A0C4F"/>
    <w:rsid w:val="005216D7"/>
    <w:rsid w:val="00554069"/>
    <w:rsid w:val="005C4F52"/>
    <w:rsid w:val="005D3E57"/>
    <w:rsid w:val="005E285A"/>
    <w:rsid w:val="005F5BB4"/>
    <w:rsid w:val="00672F7E"/>
    <w:rsid w:val="00703908"/>
    <w:rsid w:val="00726F7B"/>
    <w:rsid w:val="00777631"/>
    <w:rsid w:val="007C6A80"/>
    <w:rsid w:val="007D1BBF"/>
    <w:rsid w:val="007D1C14"/>
    <w:rsid w:val="008360E6"/>
    <w:rsid w:val="008D77B6"/>
    <w:rsid w:val="0099256D"/>
    <w:rsid w:val="009E23E3"/>
    <w:rsid w:val="00A50F9A"/>
    <w:rsid w:val="00AA793A"/>
    <w:rsid w:val="00AC7479"/>
    <w:rsid w:val="00B1252B"/>
    <w:rsid w:val="00B537EB"/>
    <w:rsid w:val="00B83500"/>
    <w:rsid w:val="00B942B7"/>
    <w:rsid w:val="00BF1705"/>
    <w:rsid w:val="00C4399A"/>
    <w:rsid w:val="00C54389"/>
    <w:rsid w:val="00C77205"/>
    <w:rsid w:val="00CD0BFD"/>
    <w:rsid w:val="00D12DC8"/>
    <w:rsid w:val="00D1500B"/>
    <w:rsid w:val="00DC3449"/>
    <w:rsid w:val="00E00EF0"/>
    <w:rsid w:val="00E35DEA"/>
    <w:rsid w:val="00E91760"/>
    <w:rsid w:val="00F03CD4"/>
    <w:rsid w:val="00F100F3"/>
    <w:rsid w:val="00F2355B"/>
    <w:rsid w:val="00F31CBF"/>
    <w:rsid w:val="00F6354F"/>
    <w:rsid w:val="00FC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CB89"/>
  <w15:docId w15:val="{3261CE25-3FFB-4A80-951A-C269F866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right="6"/>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2B"/>
    <w:rPr>
      <w:rFonts w:ascii="Calibri" w:eastAsia="Calibri" w:hAnsi="Calibri" w:cs="Calibri"/>
      <w:color w:val="000000"/>
    </w:rPr>
  </w:style>
  <w:style w:type="table" w:styleId="TableGrid0">
    <w:name w:val="Table Grid"/>
    <w:basedOn w:val="TableNormal"/>
    <w:uiPriority w:val="39"/>
    <w:rsid w:val="002F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4A7"/>
    <w:pPr>
      <w:ind w:left="720"/>
      <w:contextualSpacing/>
    </w:pPr>
  </w:style>
  <w:style w:type="paragraph" w:styleId="Footer">
    <w:name w:val="footer"/>
    <w:basedOn w:val="Normal"/>
    <w:link w:val="FooterChar"/>
    <w:uiPriority w:val="99"/>
    <w:unhideWhenUsed/>
    <w:rsid w:val="0021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25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b020af02-667b-4982-a4d1-57970e7d62cf" xsi:nil="true"/>
    <lcf76f155ced4ddcb4097134ff3c332f xmlns="b020af02-667b-4982-a4d1-57970e7d62cf">
      <Terms xmlns="http://schemas.microsoft.com/office/infopath/2007/PartnerControls"/>
    </lcf76f155ced4ddcb4097134ff3c332f>
    <MigrationWizIdDocumentLibraryPermissions xmlns="b020af02-667b-4982-a4d1-57970e7d62cf" xsi:nil="true"/>
    <MigrationWizIdSecurityGroups xmlns="b020af02-667b-4982-a4d1-57970e7d62cf" xsi:nil="true"/>
    <MigrationWizIdPermissionLevels xmlns="b020af02-667b-4982-a4d1-57970e7d62cf" xsi:nil="true"/>
    <MigrationWizIdPermissions xmlns="b020af02-667b-4982-a4d1-57970e7d62cf" xsi:nil="true"/>
    <TaxCatchAll xmlns="b5898a33-b1d9-4c24-bf36-67c39beb01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A10D4CA272D2428C23CCED169E617F" ma:contentTypeVersion="19" ma:contentTypeDescription="Create a new document." ma:contentTypeScope="" ma:versionID="1d1d91b714aacb56f5019d68eae7b462">
  <xsd:schema xmlns:xsd="http://www.w3.org/2001/XMLSchema" xmlns:xs="http://www.w3.org/2001/XMLSchema" xmlns:p="http://schemas.microsoft.com/office/2006/metadata/properties" xmlns:ns2="b020af02-667b-4982-a4d1-57970e7d62cf" xmlns:ns3="b5898a33-b1d9-4c24-bf36-67c39beb01a2" targetNamespace="http://schemas.microsoft.com/office/2006/metadata/properties" ma:root="true" ma:fieldsID="998e1028584c70fe3d031433b63b3109" ns2:_="" ns3:_="">
    <xsd:import namespace="b020af02-667b-4982-a4d1-57970e7d62cf"/>
    <xsd:import namespace="b5898a33-b1d9-4c24-bf36-67c39beb01a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af02-667b-4982-a4d1-57970e7d62c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0258e5-f201-4634-abce-938dd610c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98a33-b1d9-4c24-bf36-67c39beb0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7d855d6-68f4-4bdc-9226-5b58402b6d5e}" ma:internalName="TaxCatchAll" ma:showField="CatchAllData" ma:web="b5898a33-b1d9-4c24-bf36-67c39beb01a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0F1E8-41F7-412C-8372-7C5E48B052B5}">
  <ds:schemaRefs>
    <ds:schemaRef ds:uri="http://schemas.microsoft.com/sharepoint/v3/contenttype/forms"/>
  </ds:schemaRefs>
</ds:datastoreItem>
</file>

<file path=customXml/itemProps2.xml><?xml version="1.0" encoding="utf-8"?>
<ds:datastoreItem xmlns:ds="http://schemas.openxmlformats.org/officeDocument/2006/customXml" ds:itemID="{F28DCCF0-EE25-443D-B037-9FCA14BE4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64E06E-30F5-40A6-9643-1C85DED04C08}"/>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TO BE APPOINTED A SCHOOL GOVERNOR BY THE ROYAL BOROUGH OF KENSINGTON AND CHELSEA</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APPOINTED A SCHOOL GOVERNOR BY THE ROYAL BOROUGH OF KENSINGTON AND CHELSEA</dc:title>
  <dc:subject/>
  <dc:creator>R.B.K.C.</dc:creator>
  <cp:keywords/>
  <cp:lastModifiedBy>Claire Tribe</cp:lastModifiedBy>
  <cp:revision>3</cp:revision>
  <dcterms:created xsi:type="dcterms:W3CDTF">2023-10-18T13:43:00Z</dcterms:created>
  <dcterms:modified xsi:type="dcterms:W3CDTF">2023-10-19T12:53:00Z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0x010100C49D6CE6D36D6546ADA592FEB0E0C97C</vt:lpwstr>
  </property>
</Properties>
</file>